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D970" w14:textId="1AD75308" w:rsidR="00462885" w:rsidRDefault="00965F15">
      <w:r>
        <w:t xml:space="preserve">LC system/ </w:t>
      </w:r>
      <w:r w:rsidR="008E2E34">
        <w:t xml:space="preserve">FLR flow cell </w:t>
      </w:r>
      <w:r w:rsidR="001479D6">
        <w:t>passivation (with column)</w:t>
      </w:r>
    </w:p>
    <w:p w14:paraId="13F272FB" w14:textId="7AFBC91A" w:rsidR="004919CC" w:rsidRDefault="004919CC" w:rsidP="004919CC">
      <w:pPr>
        <w:pStyle w:val="ListParagraph"/>
        <w:numPr>
          <w:ilvl w:val="0"/>
          <w:numId w:val="1"/>
        </w:numPr>
      </w:pPr>
      <w:r>
        <w:t>Preparation of 10 mg/mL Fetuin Solution:</w:t>
      </w:r>
    </w:p>
    <w:p w14:paraId="1FAEE824" w14:textId="47CA70BA" w:rsidR="004919CC" w:rsidRDefault="004919CC" w:rsidP="004919CC">
      <w:pPr>
        <w:pStyle w:val="ListParagraph"/>
        <w:numPr>
          <w:ilvl w:val="1"/>
          <w:numId w:val="1"/>
        </w:numPr>
      </w:pPr>
      <w:r>
        <w:t>Weight 10 mg Fetuin (Sigma F3004 or equivalent) in 1.5 mL tube</w:t>
      </w:r>
    </w:p>
    <w:p w14:paraId="04A4650E" w14:textId="5E8E20C6" w:rsidR="004919CC" w:rsidRPr="004919CC" w:rsidRDefault="004919CC" w:rsidP="004919CC">
      <w:pPr>
        <w:pStyle w:val="ListParagraph"/>
        <w:numPr>
          <w:ilvl w:val="1"/>
          <w:numId w:val="1"/>
        </w:numPr>
      </w:pPr>
      <w:r>
        <w:t xml:space="preserve">Dissolve all solid chemicals with 1mL of 18.2 </w:t>
      </w:r>
      <w:r w:rsidRPr="0049785A">
        <w:rPr>
          <w:rFonts w:cs="Arial"/>
          <w:color w:val="000000" w:themeColor="text1"/>
        </w:rPr>
        <w:t>MΩ water</w:t>
      </w:r>
      <w:r>
        <w:rPr>
          <w:rFonts w:cs="Arial"/>
          <w:color w:val="000000" w:themeColor="text1"/>
        </w:rPr>
        <w:t>. Vortex to mix well</w:t>
      </w:r>
    </w:p>
    <w:p w14:paraId="01EECE22" w14:textId="683B9761" w:rsidR="004919CC" w:rsidRPr="004919CC" w:rsidRDefault="004919CC" w:rsidP="004919CC">
      <w:pPr>
        <w:pStyle w:val="ListParagraph"/>
        <w:numPr>
          <w:ilvl w:val="1"/>
          <w:numId w:val="1"/>
        </w:numPr>
      </w:pPr>
      <w:r>
        <w:rPr>
          <w:rFonts w:cs="Arial"/>
          <w:color w:val="000000" w:themeColor="text1"/>
        </w:rPr>
        <w:t>Transfer fetuin solution in LC vials</w:t>
      </w:r>
    </w:p>
    <w:p w14:paraId="57B5C3E0" w14:textId="56619084" w:rsidR="004919CC" w:rsidRPr="004919CC" w:rsidRDefault="004919CC" w:rsidP="004919CC">
      <w:pPr>
        <w:pStyle w:val="ListParagraph"/>
        <w:numPr>
          <w:ilvl w:val="0"/>
          <w:numId w:val="1"/>
        </w:numPr>
      </w:pPr>
      <w:r>
        <w:rPr>
          <w:rFonts w:cs="Arial"/>
          <w:color w:val="000000" w:themeColor="text1"/>
        </w:rPr>
        <w:t>Conditioning Protocol:</w:t>
      </w:r>
    </w:p>
    <w:p w14:paraId="77F20ABD" w14:textId="7D9B6095" w:rsidR="004919CC" w:rsidRPr="00552EE0" w:rsidRDefault="004919CC" w:rsidP="004919CC">
      <w:pPr>
        <w:pStyle w:val="ListParagraph"/>
        <w:numPr>
          <w:ilvl w:val="1"/>
          <w:numId w:val="1"/>
        </w:numPr>
      </w:pPr>
      <w:r>
        <w:rPr>
          <w:rFonts w:cs="Arial"/>
          <w:color w:val="000000" w:themeColor="text1"/>
        </w:rPr>
        <w:t>Equilibrate column with initial mobile phase conditions at specific column temperature used for LC g</w:t>
      </w:r>
      <w:r w:rsidR="00552EE0"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</w:rPr>
        <w:t>adient. Make sure system pressure change is no more than 10 psi within 1 min.</w:t>
      </w:r>
    </w:p>
    <w:p w14:paraId="359125A9" w14:textId="6A1308B9" w:rsidR="00552EE0" w:rsidRPr="004919CC" w:rsidRDefault="00552EE0" w:rsidP="004919CC">
      <w:pPr>
        <w:pStyle w:val="ListParagraph"/>
        <w:numPr>
          <w:ilvl w:val="1"/>
          <w:numId w:val="1"/>
        </w:numPr>
      </w:pPr>
      <w:r>
        <w:rPr>
          <w:rFonts w:cs="Arial"/>
          <w:color w:val="000000" w:themeColor="text1"/>
        </w:rPr>
        <w:t xml:space="preserve">Make one blank injection of water on glycan column with desired </w:t>
      </w:r>
      <w:r w:rsidR="00071A1F">
        <w:rPr>
          <w:rFonts w:cs="Arial"/>
          <w:color w:val="000000" w:themeColor="text1"/>
        </w:rPr>
        <w:t xml:space="preserve">LC </w:t>
      </w:r>
      <w:r>
        <w:rPr>
          <w:rFonts w:cs="Arial"/>
          <w:color w:val="000000" w:themeColor="text1"/>
        </w:rPr>
        <w:t>gradient.</w:t>
      </w:r>
    </w:p>
    <w:p w14:paraId="614E32FE" w14:textId="37B08FA3" w:rsidR="004919CC" w:rsidRPr="00552EE0" w:rsidRDefault="00552EE0" w:rsidP="004919CC">
      <w:pPr>
        <w:pStyle w:val="ListParagraph"/>
        <w:numPr>
          <w:ilvl w:val="1"/>
          <w:numId w:val="1"/>
        </w:numPr>
      </w:pPr>
      <w:r>
        <w:rPr>
          <w:rFonts w:cs="Arial"/>
          <w:color w:val="000000" w:themeColor="text1"/>
        </w:rPr>
        <w:t>Make at least 3 repeating injection</w:t>
      </w:r>
      <w:r w:rsidR="005701AF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of 10 mg/mL Fetuin solution on glycan column with desired </w:t>
      </w:r>
      <w:r w:rsidR="00071A1F">
        <w:rPr>
          <w:rFonts w:cs="Arial"/>
          <w:color w:val="000000" w:themeColor="text1"/>
        </w:rPr>
        <w:t xml:space="preserve">LC </w:t>
      </w:r>
      <w:r>
        <w:rPr>
          <w:rFonts w:cs="Arial"/>
          <w:color w:val="000000" w:themeColor="text1"/>
        </w:rPr>
        <w:t>gradient.</w:t>
      </w:r>
    </w:p>
    <w:p w14:paraId="7FEA700E" w14:textId="0DD60B2B" w:rsidR="00552EE0" w:rsidRPr="00552EE0" w:rsidRDefault="00552EE0" w:rsidP="004919CC">
      <w:pPr>
        <w:pStyle w:val="ListParagraph"/>
        <w:numPr>
          <w:ilvl w:val="1"/>
          <w:numId w:val="1"/>
        </w:numPr>
      </w:pPr>
      <w:r>
        <w:rPr>
          <w:rFonts w:cs="Arial"/>
          <w:color w:val="000000" w:themeColor="text1"/>
        </w:rPr>
        <w:t xml:space="preserve">Make </w:t>
      </w:r>
      <w:r w:rsidR="00100D40">
        <w:rPr>
          <w:rFonts w:cs="Arial"/>
          <w:color w:val="000000" w:themeColor="text1"/>
        </w:rPr>
        <w:t xml:space="preserve">at least </w:t>
      </w:r>
      <w:r>
        <w:rPr>
          <w:rFonts w:cs="Arial"/>
          <w:color w:val="000000" w:themeColor="text1"/>
        </w:rPr>
        <w:t xml:space="preserve">one blank injection of water on column after conditioning with Fetuin to minimize carry-over </w:t>
      </w:r>
    </w:p>
    <w:p w14:paraId="00F8007A" w14:textId="1CF17D4F" w:rsidR="00552EE0" w:rsidRDefault="00965F15" w:rsidP="004919CC">
      <w:pPr>
        <w:pStyle w:val="ListParagraph"/>
        <w:numPr>
          <w:ilvl w:val="1"/>
          <w:numId w:val="1"/>
        </w:numPr>
      </w:pPr>
      <w:r>
        <w:t>FLR flow cell</w:t>
      </w:r>
      <w:r w:rsidR="00552EE0">
        <w:t xml:space="preserve"> should be conditioned well and ready to use</w:t>
      </w:r>
    </w:p>
    <w:p w14:paraId="12386B3F" w14:textId="77777777" w:rsidR="00552EE0" w:rsidRDefault="00552EE0" w:rsidP="00552EE0">
      <w:pPr>
        <w:pStyle w:val="ListParagraph"/>
        <w:ind w:left="1440"/>
      </w:pPr>
    </w:p>
    <w:p w14:paraId="41BCBBC8" w14:textId="147B7EB2" w:rsidR="00552EE0" w:rsidRDefault="00552EE0" w:rsidP="00552EE0">
      <w:pPr>
        <w:pStyle w:val="ListParagraph"/>
        <w:numPr>
          <w:ilvl w:val="0"/>
          <w:numId w:val="1"/>
        </w:numPr>
      </w:pPr>
      <w:r>
        <w:t>Example</w:t>
      </w:r>
      <w:r w:rsidR="00BB6C6F">
        <w:t xml:space="preserve">: Sample list of </w:t>
      </w:r>
      <w:r>
        <w:t>Glycan BEH Amide column conditioning with Fetuin</w:t>
      </w:r>
    </w:p>
    <w:tbl>
      <w:tblPr>
        <w:tblStyle w:val="TableGrid"/>
        <w:tblpPr w:leftFromText="180" w:rightFromText="180" w:vertAnchor="text" w:horzAnchor="margin" w:tblpX="800" w:tblpY="123"/>
        <w:tblW w:w="9180" w:type="dxa"/>
        <w:tblLayout w:type="fixed"/>
        <w:tblLook w:val="04A0" w:firstRow="1" w:lastRow="0" w:firstColumn="1" w:lastColumn="0" w:noHBand="0" w:noVBand="1"/>
      </w:tblPr>
      <w:tblGrid>
        <w:gridCol w:w="2425"/>
        <w:gridCol w:w="2250"/>
        <w:gridCol w:w="2260"/>
        <w:gridCol w:w="2245"/>
      </w:tblGrid>
      <w:tr w:rsidR="00A92EC5" w:rsidRPr="0049785A" w14:paraId="2381EF40" w14:textId="77777777" w:rsidTr="00A92EC5">
        <w:trPr>
          <w:trHeight w:val="328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11B5768" w14:textId="77777777" w:rsidR="00A92EC5" w:rsidRPr="00A92EC5" w:rsidRDefault="00A92EC5" w:rsidP="00D975A2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Purpose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0F4F711" w14:textId="77777777" w:rsidR="00A92EC5" w:rsidRPr="00A92EC5" w:rsidRDefault="00A92EC5" w:rsidP="00D975A2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Sample Name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50B70930" w14:textId="607C118F" w:rsidR="00A92EC5" w:rsidRPr="00A92EC5" w:rsidRDefault="00044D9C" w:rsidP="00D975A2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LC gradient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8E85141" w14:textId="77777777" w:rsidR="00A92EC5" w:rsidRPr="00A92EC5" w:rsidRDefault="00A92EC5" w:rsidP="00D975A2">
            <w:pPr>
              <w:widowControl w:val="0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A92EC5">
              <w:rPr>
                <w:rFonts w:ascii="Arial" w:eastAsia="Times New Roman" w:hAnsi="Arial" w:cs="Arial"/>
                <w:color w:val="000000" w:themeColor="text1"/>
              </w:rPr>
              <w:t>Inj</w:t>
            </w:r>
            <w:proofErr w:type="spellEnd"/>
            <w:r w:rsidRPr="00A92EC5">
              <w:rPr>
                <w:rFonts w:ascii="Arial" w:eastAsia="Times New Roman" w:hAnsi="Arial" w:cs="Arial"/>
                <w:color w:val="000000" w:themeColor="text1"/>
              </w:rPr>
              <w:t xml:space="preserve"> Vol</w:t>
            </w:r>
          </w:p>
        </w:tc>
      </w:tr>
      <w:tr w:rsidR="00A92EC5" w:rsidRPr="0049785A" w14:paraId="5EF7534A" w14:textId="77777777" w:rsidTr="00A92EC5">
        <w:trPr>
          <w:trHeight w:val="473"/>
        </w:trPr>
        <w:tc>
          <w:tcPr>
            <w:tcW w:w="2425" w:type="dxa"/>
            <w:vAlign w:val="center"/>
          </w:tcPr>
          <w:p w14:paraId="203368AB" w14:textId="040248D1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System/ Column Equilibration</w:t>
            </w:r>
          </w:p>
        </w:tc>
        <w:tc>
          <w:tcPr>
            <w:tcW w:w="2250" w:type="dxa"/>
            <w:vAlign w:val="center"/>
          </w:tcPr>
          <w:p w14:paraId="00943F92" w14:textId="232D3EFB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n/a</w:t>
            </w:r>
          </w:p>
        </w:tc>
        <w:tc>
          <w:tcPr>
            <w:tcW w:w="2260" w:type="dxa"/>
            <w:vAlign w:val="center"/>
          </w:tcPr>
          <w:p w14:paraId="01C746AA" w14:textId="4ABC0BA4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Initial mobile phase condition of gradient</w:t>
            </w:r>
          </w:p>
        </w:tc>
        <w:tc>
          <w:tcPr>
            <w:tcW w:w="2245" w:type="dxa"/>
            <w:vAlign w:val="center"/>
          </w:tcPr>
          <w:p w14:paraId="54EE8F2B" w14:textId="77777777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n/a</w:t>
            </w:r>
          </w:p>
        </w:tc>
      </w:tr>
      <w:tr w:rsidR="00A92EC5" w:rsidRPr="0049785A" w14:paraId="47ECF6C9" w14:textId="77777777" w:rsidTr="00A92EC5">
        <w:trPr>
          <w:trHeight w:val="473"/>
        </w:trPr>
        <w:tc>
          <w:tcPr>
            <w:tcW w:w="2425" w:type="dxa"/>
            <w:vAlign w:val="center"/>
          </w:tcPr>
          <w:p w14:paraId="5685FD0B" w14:textId="1D71D43E" w:rsid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Blank</w:t>
            </w:r>
          </w:p>
        </w:tc>
        <w:tc>
          <w:tcPr>
            <w:tcW w:w="2250" w:type="dxa"/>
            <w:vAlign w:val="center"/>
          </w:tcPr>
          <w:p w14:paraId="6D498036" w14:textId="45DE3038" w:rsid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Water Blank</w:t>
            </w:r>
          </w:p>
        </w:tc>
        <w:tc>
          <w:tcPr>
            <w:tcW w:w="2260" w:type="dxa"/>
            <w:vAlign w:val="center"/>
          </w:tcPr>
          <w:p w14:paraId="37C88311" w14:textId="37270BEE" w:rsidR="00A92EC5" w:rsidRPr="00A92EC5" w:rsidRDefault="00044D9C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  <w:vAlign w:val="center"/>
          </w:tcPr>
          <w:p w14:paraId="2258E8F0" w14:textId="28A7B4FD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  <w:tr w:rsidR="00A92EC5" w:rsidRPr="0049785A" w14:paraId="4B30E8FC" w14:textId="77777777" w:rsidTr="00A92EC5">
        <w:trPr>
          <w:trHeight w:val="122"/>
        </w:trPr>
        <w:tc>
          <w:tcPr>
            <w:tcW w:w="2425" w:type="dxa"/>
            <w:vAlign w:val="center"/>
          </w:tcPr>
          <w:p w14:paraId="51433997" w14:textId="2C4658D5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Column </w:t>
            </w:r>
            <w:r w:rsidRPr="00A92EC5">
              <w:rPr>
                <w:rFonts w:ascii="Arial" w:eastAsia="Times New Roman" w:hAnsi="Arial" w:cs="Arial"/>
                <w:color w:val="000000" w:themeColor="text1"/>
              </w:rPr>
              <w:t>conditioning</w:t>
            </w:r>
            <w:r>
              <w:rPr>
                <w:rFonts w:ascii="Arial" w:eastAsia="Times New Roman" w:hAnsi="Arial" w:cs="Arial"/>
                <w:color w:val="000000" w:themeColor="text1"/>
              </w:rPr>
              <w:t>: repeating inj. 1</w:t>
            </w:r>
          </w:p>
        </w:tc>
        <w:tc>
          <w:tcPr>
            <w:tcW w:w="2250" w:type="dxa"/>
            <w:vAlign w:val="center"/>
          </w:tcPr>
          <w:p w14:paraId="305FB8B5" w14:textId="37EAA3BB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Fetuin (10 mg/mL)</w:t>
            </w:r>
          </w:p>
        </w:tc>
        <w:tc>
          <w:tcPr>
            <w:tcW w:w="2260" w:type="dxa"/>
            <w:vAlign w:val="center"/>
          </w:tcPr>
          <w:p w14:paraId="633DD5DD" w14:textId="65269A68" w:rsidR="00A92EC5" w:rsidRPr="00A92EC5" w:rsidRDefault="00044D9C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  <w:vAlign w:val="center"/>
          </w:tcPr>
          <w:p w14:paraId="56425E85" w14:textId="6713EE30" w:rsidR="00A92EC5" w:rsidRPr="00A92EC5" w:rsidRDefault="00A92EC5" w:rsidP="00D975A2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  <w:tr w:rsidR="00A92EC5" w:rsidRPr="0049785A" w14:paraId="6C2DC77D" w14:textId="77777777" w:rsidTr="00AA6C52">
        <w:trPr>
          <w:trHeight w:val="70"/>
        </w:trPr>
        <w:tc>
          <w:tcPr>
            <w:tcW w:w="2425" w:type="dxa"/>
            <w:vAlign w:val="center"/>
          </w:tcPr>
          <w:p w14:paraId="2E66EF21" w14:textId="4810F0B6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Column </w:t>
            </w:r>
            <w:r w:rsidRPr="00A92EC5">
              <w:rPr>
                <w:rFonts w:ascii="Arial" w:eastAsia="Times New Roman" w:hAnsi="Arial" w:cs="Arial"/>
                <w:color w:val="000000" w:themeColor="text1"/>
              </w:rPr>
              <w:t>conditioning</w:t>
            </w:r>
            <w:r>
              <w:rPr>
                <w:rFonts w:ascii="Arial" w:eastAsia="Times New Roman" w:hAnsi="Arial" w:cs="Arial"/>
                <w:color w:val="000000" w:themeColor="text1"/>
              </w:rPr>
              <w:t>: repeating inj. 2</w:t>
            </w:r>
          </w:p>
        </w:tc>
        <w:tc>
          <w:tcPr>
            <w:tcW w:w="2250" w:type="dxa"/>
            <w:vAlign w:val="center"/>
          </w:tcPr>
          <w:p w14:paraId="3DF087D3" w14:textId="35C3FFD6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Fetuin (10 mg/mL)</w:t>
            </w:r>
          </w:p>
        </w:tc>
        <w:tc>
          <w:tcPr>
            <w:tcW w:w="2260" w:type="dxa"/>
            <w:vAlign w:val="center"/>
          </w:tcPr>
          <w:p w14:paraId="4F978464" w14:textId="036043F9" w:rsidR="00A92EC5" w:rsidRPr="00A92EC5" w:rsidRDefault="00044D9C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  <w:vAlign w:val="center"/>
          </w:tcPr>
          <w:p w14:paraId="02BEC8E6" w14:textId="17E85350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  <w:tr w:rsidR="00A92EC5" w:rsidRPr="0049785A" w14:paraId="698F545A" w14:textId="77777777" w:rsidTr="00AA6C52">
        <w:trPr>
          <w:trHeight w:val="70"/>
        </w:trPr>
        <w:tc>
          <w:tcPr>
            <w:tcW w:w="2425" w:type="dxa"/>
            <w:vAlign w:val="center"/>
          </w:tcPr>
          <w:p w14:paraId="57F91B1D" w14:textId="12B32900" w:rsid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Column </w:t>
            </w:r>
            <w:r w:rsidRPr="00A92EC5">
              <w:rPr>
                <w:rFonts w:ascii="Arial" w:eastAsia="Times New Roman" w:hAnsi="Arial" w:cs="Arial"/>
                <w:color w:val="000000" w:themeColor="text1"/>
              </w:rPr>
              <w:t>conditioning</w:t>
            </w:r>
            <w:r>
              <w:rPr>
                <w:rFonts w:ascii="Arial" w:eastAsia="Times New Roman" w:hAnsi="Arial" w:cs="Arial"/>
                <w:color w:val="000000" w:themeColor="text1"/>
              </w:rPr>
              <w:t>: repeating inj. 3</w:t>
            </w:r>
          </w:p>
        </w:tc>
        <w:tc>
          <w:tcPr>
            <w:tcW w:w="2250" w:type="dxa"/>
            <w:vAlign w:val="center"/>
          </w:tcPr>
          <w:p w14:paraId="0A9213CF" w14:textId="74907D93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Fetuin (10 mg/mL)</w:t>
            </w:r>
          </w:p>
        </w:tc>
        <w:tc>
          <w:tcPr>
            <w:tcW w:w="2260" w:type="dxa"/>
            <w:vAlign w:val="center"/>
          </w:tcPr>
          <w:p w14:paraId="210EB1BC" w14:textId="1E71ADA5" w:rsidR="00A92EC5" w:rsidRPr="00A92EC5" w:rsidRDefault="00044D9C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  <w:vAlign w:val="center"/>
          </w:tcPr>
          <w:p w14:paraId="4BC5425A" w14:textId="1C89342B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  <w:tr w:rsidR="00A92EC5" w:rsidRPr="0049785A" w14:paraId="597757A4" w14:textId="77777777" w:rsidTr="00A92EC5">
        <w:trPr>
          <w:trHeight w:val="70"/>
        </w:trPr>
        <w:tc>
          <w:tcPr>
            <w:tcW w:w="2425" w:type="dxa"/>
            <w:vAlign w:val="center"/>
          </w:tcPr>
          <w:p w14:paraId="3A7A7E43" w14:textId="7F4981C8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`</w:t>
            </w:r>
            <w:r w:rsidRPr="00A92EC5">
              <w:rPr>
                <w:rFonts w:ascii="Arial" w:eastAsia="Times New Roman" w:hAnsi="Arial" w:cs="Arial"/>
                <w:color w:val="000000" w:themeColor="text1"/>
              </w:rPr>
              <w:t>Blank</w:t>
            </w:r>
          </w:p>
        </w:tc>
        <w:tc>
          <w:tcPr>
            <w:tcW w:w="2250" w:type="dxa"/>
            <w:vAlign w:val="center"/>
          </w:tcPr>
          <w:p w14:paraId="084AB379" w14:textId="05129BEE" w:rsidR="00A92EC5" w:rsidRPr="00A92EC5" w:rsidRDefault="00BB6C6F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Water Blank</w:t>
            </w:r>
          </w:p>
        </w:tc>
        <w:tc>
          <w:tcPr>
            <w:tcW w:w="2260" w:type="dxa"/>
          </w:tcPr>
          <w:p w14:paraId="34D3E859" w14:textId="6E8F5503" w:rsidR="00A92EC5" w:rsidRPr="00A92EC5" w:rsidRDefault="00044D9C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</w:tcPr>
          <w:p w14:paraId="40856B6F" w14:textId="77777777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  <w:tr w:rsidR="00A92EC5" w:rsidRPr="0049785A" w14:paraId="2D93EA49" w14:textId="77777777" w:rsidTr="00A92EC5">
        <w:trPr>
          <w:trHeight w:val="70"/>
        </w:trPr>
        <w:tc>
          <w:tcPr>
            <w:tcW w:w="2425" w:type="dxa"/>
            <w:vAlign w:val="center"/>
          </w:tcPr>
          <w:p w14:paraId="526A1202" w14:textId="20A5EEB3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 xml:space="preserve">Analysis – </w:t>
            </w:r>
            <w:r w:rsidR="00BB6C6F">
              <w:rPr>
                <w:rFonts w:ascii="Arial" w:eastAsia="Times New Roman" w:hAnsi="Arial" w:cs="Arial"/>
                <w:color w:val="000000" w:themeColor="text1"/>
              </w:rPr>
              <w:t xml:space="preserve">sample </w:t>
            </w:r>
          </w:p>
        </w:tc>
        <w:tc>
          <w:tcPr>
            <w:tcW w:w="2250" w:type="dxa"/>
            <w:vAlign w:val="center"/>
          </w:tcPr>
          <w:p w14:paraId="4A41B1FD" w14:textId="3353CD03" w:rsidR="00A92EC5" w:rsidRPr="00A92EC5" w:rsidRDefault="00BB6C6F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Released glycan sample</w:t>
            </w:r>
          </w:p>
        </w:tc>
        <w:tc>
          <w:tcPr>
            <w:tcW w:w="2260" w:type="dxa"/>
          </w:tcPr>
          <w:p w14:paraId="555619E4" w14:textId="49F359FA" w:rsidR="00A92EC5" w:rsidRPr="00A92EC5" w:rsidRDefault="00044D9C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Desired gradient used for analysis</w:t>
            </w:r>
          </w:p>
        </w:tc>
        <w:tc>
          <w:tcPr>
            <w:tcW w:w="2245" w:type="dxa"/>
          </w:tcPr>
          <w:p w14:paraId="632C17A4" w14:textId="77777777" w:rsidR="00A92EC5" w:rsidRPr="00A92EC5" w:rsidRDefault="00A92EC5" w:rsidP="00A92EC5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A92EC5">
              <w:rPr>
                <w:rFonts w:ascii="Arial" w:eastAsia="Times New Roman" w:hAnsi="Arial" w:cs="Arial"/>
                <w:color w:val="000000" w:themeColor="text1"/>
              </w:rPr>
              <w:t>1 µL</w:t>
            </w:r>
          </w:p>
        </w:tc>
      </w:tr>
    </w:tbl>
    <w:p w14:paraId="07AEA29B" w14:textId="77777777" w:rsidR="00552EE0" w:rsidRDefault="00552EE0" w:rsidP="00552EE0">
      <w:pPr>
        <w:pStyle w:val="ListParagraph"/>
      </w:pPr>
    </w:p>
    <w:sectPr w:rsidR="0055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18385" w14:textId="77777777" w:rsidR="0079238E" w:rsidRDefault="0079238E" w:rsidP="0079238E">
      <w:pPr>
        <w:spacing w:after="0" w:line="240" w:lineRule="auto"/>
      </w:pPr>
      <w:r>
        <w:separator/>
      </w:r>
    </w:p>
  </w:endnote>
  <w:endnote w:type="continuationSeparator" w:id="0">
    <w:p w14:paraId="305E1E78" w14:textId="77777777" w:rsidR="0079238E" w:rsidRDefault="0079238E" w:rsidP="0079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7C14" w14:textId="77777777" w:rsidR="0079238E" w:rsidRDefault="0079238E" w:rsidP="0079238E">
      <w:pPr>
        <w:spacing w:after="0" w:line="240" w:lineRule="auto"/>
      </w:pPr>
      <w:r>
        <w:separator/>
      </w:r>
    </w:p>
  </w:footnote>
  <w:footnote w:type="continuationSeparator" w:id="0">
    <w:p w14:paraId="2256E715" w14:textId="77777777" w:rsidR="0079238E" w:rsidRDefault="0079238E" w:rsidP="0079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842E3"/>
    <w:multiLevelType w:val="hybridMultilevel"/>
    <w:tmpl w:val="75C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2AF5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CC"/>
    <w:rsid w:val="00044D9C"/>
    <w:rsid w:val="00071A1F"/>
    <w:rsid w:val="00100D40"/>
    <w:rsid w:val="001449DB"/>
    <w:rsid w:val="001479D6"/>
    <w:rsid w:val="002B6EB3"/>
    <w:rsid w:val="00462885"/>
    <w:rsid w:val="004919CC"/>
    <w:rsid w:val="00540AED"/>
    <w:rsid w:val="00552EE0"/>
    <w:rsid w:val="005701AF"/>
    <w:rsid w:val="0079238E"/>
    <w:rsid w:val="008E2E34"/>
    <w:rsid w:val="00965F15"/>
    <w:rsid w:val="00A92EC5"/>
    <w:rsid w:val="00BB6C6F"/>
    <w:rsid w:val="00DC5005"/>
    <w:rsid w:val="00E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33C86"/>
  <w15:chartTrackingRefBased/>
  <w15:docId w15:val="{3BA2A24D-F7A2-47B1-A34E-0B0F6C04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CC"/>
    <w:pPr>
      <w:ind w:left="720"/>
      <w:contextualSpacing/>
    </w:pPr>
  </w:style>
  <w:style w:type="paragraph" w:customStyle="1" w:styleId="Body2">
    <w:name w:val="Body 2"/>
    <w:basedOn w:val="Normal"/>
    <w:rsid w:val="00552EE0"/>
    <w:pPr>
      <w:overflowPunct w:val="0"/>
      <w:autoSpaceDE w:val="0"/>
      <w:autoSpaceDN w:val="0"/>
      <w:adjustRightInd w:val="0"/>
      <w:spacing w:before="60" w:after="0" w:line="240" w:lineRule="auto"/>
      <w:ind w:left="1440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5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A92EC5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8E"/>
  </w:style>
  <w:style w:type="paragraph" w:styleId="Footer">
    <w:name w:val="footer"/>
    <w:basedOn w:val="Normal"/>
    <w:link w:val="FooterChar"/>
    <w:uiPriority w:val="99"/>
    <w:unhideWhenUsed/>
    <w:rsid w:val="0079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06C424486445A10AF9EBB4170AF1" ma:contentTypeVersion="13" ma:contentTypeDescription="Create a new document." ma:contentTypeScope="" ma:versionID="2186fb682fb59ac8830f8ec3abd53b31">
  <xsd:schema xmlns:xsd="http://www.w3.org/2001/XMLSchema" xmlns:xs="http://www.w3.org/2001/XMLSchema" xmlns:p="http://schemas.microsoft.com/office/2006/metadata/properties" xmlns:ns3="5c0214c9-cd86-41c9-8e91-2f57b8c561ba" xmlns:ns4="2e0d2b9f-57c1-475d-9aff-1af3e5dbcd6b" targetNamespace="http://schemas.microsoft.com/office/2006/metadata/properties" ma:root="true" ma:fieldsID="78c30aed721feb78681c38f49b9f9b23" ns3:_="" ns4:_="">
    <xsd:import namespace="5c0214c9-cd86-41c9-8e91-2f57b8c561ba"/>
    <xsd:import namespace="2e0d2b9f-57c1-475d-9aff-1af3e5dbcd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14c9-cd86-41c9-8e91-2f57b8c561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d2b9f-57c1-475d-9aff-1af3e5dbc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658B6-6418-4A29-83E4-D70A9B549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D4A2D-BC66-4E7F-90B1-451EB8D24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9D3C9-163D-4925-A2DB-182D31CE5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214c9-cd86-41c9-8e91-2f57b8c561ba"/>
    <ds:schemaRef ds:uri="2e0d2b9f-57c1-475d-9aff-1af3e5dbc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Liu</dc:creator>
  <cp:keywords/>
  <dc:description/>
  <cp:lastModifiedBy>Tom Sirard</cp:lastModifiedBy>
  <cp:revision>2</cp:revision>
  <dcterms:created xsi:type="dcterms:W3CDTF">2021-04-12T17:15:00Z</dcterms:created>
  <dcterms:modified xsi:type="dcterms:W3CDTF">2021-04-12T17:15:00Z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0x010100FC4406C424486445A10AF9EBB4170AF1</vt:lpwstr>
  </property>
</Properties>
</file>